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5779" w14:textId="7181707C" w:rsidR="003A0FF5" w:rsidRPr="0013710E" w:rsidRDefault="003A0FF5">
      <w:pPr>
        <w:rPr>
          <w:rFonts w:ascii="Times New Roman" w:hAnsi="Times New Roman" w:cs="Times New Roman"/>
          <w:b/>
          <w:bCs/>
        </w:rPr>
      </w:pPr>
      <w:proofErr w:type="spellStart"/>
      <w:r w:rsidRPr="0013710E">
        <w:rPr>
          <w:rFonts w:ascii="Times New Roman" w:hAnsi="Times New Roman" w:cs="Times New Roman"/>
          <w:b/>
          <w:bCs/>
        </w:rPr>
        <w:t>Indicatori</w:t>
      </w:r>
      <w:proofErr w:type="spellEnd"/>
      <w:r w:rsidRPr="0013710E">
        <w:rPr>
          <w:rFonts w:ascii="Times New Roman" w:hAnsi="Times New Roman" w:cs="Times New Roman"/>
          <w:b/>
          <w:bCs/>
        </w:rPr>
        <w:t xml:space="preserve"> IC00x</w:t>
      </w:r>
    </w:p>
    <w:p w14:paraId="0DC52EC6" w14:textId="60A020CB" w:rsidR="003A0FF5" w:rsidRPr="0013710E" w:rsidRDefault="003A0FF5">
      <w:pPr>
        <w:rPr>
          <w:rFonts w:ascii="Times New Roman" w:hAnsi="Times New Roman" w:cs="Times New Roman"/>
        </w:rPr>
      </w:pPr>
    </w:p>
    <w:p w14:paraId="7A16F4CB" w14:textId="2DB6799B" w:rsidR="003A0FF5" w:rsidRPr="0013710E" w:rsidRDefault="003A0FF5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Gli avvii di carriera e gli iscritti danno un buon segnale di </w:t>
      </w:r>
      <w:r w:rsidR="002734DC" w:rsidRPr="0013710E">
        <w:rPr>
          <w:rFonts w:ascii="Times New Roman" w:hAnsi="Times New Roman" w:cs="Times New Roman"/>
          <w:lang w:val="it-IT"/>
        </w:rPr>
        <w:t xml:space="preserve">aumento degli studenti del primo anno. </w:t>
      </w:r>
      <w:proofErr w:type="gramStart"/>
      <w:r w:rsidR="002734DC" w:rsidRPr="0013710E">
        <w:rPr>
          <w:rFonts w:ascii="Times New Roman" w:hAnsi="Times New Roman" w:cs="Times New Roman"/>
          <w:lang w:val="it-IT"/>
        </w:rPr>
        <w:t>E’</w:t>
      </w:r>
      <w:proofErr w:type="gramEnd"/>
      <w:r w:rsidR="002734DC" w:rsidRPr="0013710E">
        <w:rPr>
          <w:rFonts w:ascii="Times New Roman" w:hAnsi="Times New Roman" w:cs="Times New Roman"/>
          <w:lang w:val="it-IT"/>
        </w:rPr>
        <w:t xml:space="preserve"> stato fatto un lavoro di </w:t>
      </w:r>
      <w:r w:rsidR="005E52AE" w:rsidRPr="0013710E">
        <w:rPr>
          <w:rFonts w:ascii="Times New Roman" w:hAnsi="Times New Roman" w:cs="Times New Roman"/>
          <w:lang w:val="it-IT"/>
        </w:rPr>
        <w:t>riorganizzazione della magistrale con l’attivazione di</w:t>
      </w:r>
      <w:r w:rsidR="00423A40" w:rsidRPr="0013710E">
        <w:rPr>
          <w:rFonts w:ascii="Times New Roman" w:hAnsi="Times New Roman" w:cs="Times New Roman"/>
          <w:lang w:val="it-IT"/>
        </w:rPr>
        <w:t xml:space="preserve"> percorsi verticali nuovi in sistemi complessi, tecnologie avanzate e fotonica </w:t>
      </w:r>
      <w:r w:rsidR="00AC60D8" w:rsidRPr="0013710E">
        <w:rPr>
          <w:rFonts w:ascii="Times New Roman" w:hAnsi="Times New Roman" w:cs="Times New Roman"/>
          <w:lang w:val="it-IT"/>
        </w:rPr>
        <w:t xml:space="preserve">accanto ai tradizionali fisica teorica, particelle e </w:t>
      </w:r>
      <w:proofErr w:type="spellStart"/>
      <w:r w:rsidR="00AC60D8" w:rsidRPr="0013710E">
        <w:rPr>
          <w:rFonts w:ascii="Times New Roman" w:hAnsi="Times New Roman" w:cs="Times New Roman"/>
          <w:lang w:val="it-IT"/>
        </w:rPr>
        <w:t>astroparticelle</w:t>
      </w:r>
      <w:proofErr w:type="spellEnd"/>
      <w:r w:rsidR="00AC60D8" w:rsidRPr="0013710E">
        <w:rPr>
          <w:rFonts w:ascii="Times New Roman" w:hAnsi="Times New Roman" w:cs="Times New Roman"/>
          <w:lang w:val="it-IT"/>
        </w:rPr>
        <w:t xml:space="preserve"> e fisica della materia condensata.</w:t>
      </w:r>
      <w:r w:rsidR="00423A40" w:rsidRPr="0013710E">
        <w:rPr>
          <w:rFonts w:ascii="Times New Roman" w:hAnsi="Times New Roman" w:cs="Times New Roman"/>
          <w:lang w:val="it-IT"/>
        </w:rPr>
        <w:t xml:space="preserve"> </w:t>
      </w:r>
    </w:p>
    <w:p w14:paraId="73409CB9" w14:textId="3B80AF00" w:rsidR="003A0FF5" w:rsidRPr="0013710E" w:rsidRDefault="00AC60D8">
      <w:pPr>
        <w:rPr>
          <w:rFonts w:ascii="Times New Roman" w:hAnsi="Times New Roman" w:cs="Times New Roman"/>
          <w:lang w:val="it-IT"/>
        </w:rPr>
      </w:pPr>
      <w:proofErr w:type="gramStart"/>
      <w:r w:rsidRPr="0013710E">
        <w:rPr>
          <w:rFonts w:ascii="Times New Roman" w:hAnsi="Times New Roman" w:cs="Times New Roman"/>
          <w:lang w:val="it-IT"/>
        </w:rPr>
        <w:t>E’</w:t>
      </w:r>
      <w:proofErr w:type="gramEnd"/>
      <w:r w:rsidRPr="0013710E">
        <w:rPr>
          <w:rFonts w:ascii="Times New Roman" w:hAnsi="Times New Roman" w:cs="Times New Roman"/>
          <w:lang w:val="it-IT"/>
        </w:rPr>
        <w:t xml:space="preserve"> stata diffusamente presentata in diverse occasioni sia a studenti della triennale di ogni anno che anche a studenti degli ultimi anni di liceo.</w:t>
      </w:r>
      <w:r w:rsidR="003A0FF5" w:rsidRPr="0013710E">
        <w:rPr>
          <w:rFonts w:ascii="Times New Roman" w:hAnsi="Times New Roman" w:cs="Times New Roman"/>
          <w:lang w:val="it-IT"/>
        </w:rPr>
        <w:t xml:space="preserve"> </w:t>
      </w:r>
      <w:r w:rsidR="00A33C99" w:rsidRPr="0013710E">
        <w:rPr>
          <w:rFonts w:ascii="Times New Roman" w:hAnsi="Times New Roman" w:cs="Times New Roman"/>
          <w:lang w:val="it-IT"/>
        </w:rPr>
        <w:t>Ulteriori azioni di o</w:t>
      </w:r>
      <w:r w:rsidR="003A0FF5" w:rsidRPr="0013710E">
        <w:rPr>
          <w:rFonts w:ascii="Times New Roman" w:hAnsi="Times New Roman" w:cs="Times New Roman"/>
          <w:lang w:val="it-IT"/>
        </w:rPr>
        <w:t xml:space="preserve">rientamento cui il dipartimento aderisce ormai da anni </w:t>
      </w:r>
      <w:proofErr w:type="gramStart"/>
      <w:r w:rsidR="003A0FF5" w:rsidRPr="0013710E">
        <w:rPr>
          <w:rFonts w:ascii="Times New Roman" w:hAnsi="Times New Roman" w:cs="Times New Roman"/>
          <w:lang w:val="it-IT"/>
        </w:rPr>
        <w:t>come ad esempio</w:t>
      </w:r>
      <w:proofErr w:type="gramEnd"/>
      <w:r w:rsidR="003A0FF5" w:rsidRPr="0013710E">
        <w:rPr>
          <w:rFonts w:ascii="Times New Roman" w:hAnsi="Times New Roman" w:cs="Times New Roman"/>
          <w:lang w:val="it-IT"/>
        </w:rPr>
        <w:t xml:space="preserve"> la notte </w:t>
      </w:r>
      <w:proofErr w:type="spellStart"/>
      <w:r w:rsidR="003A0FF5" w:rsidRPr="0013710E">
        <w:rPr>
          <w:rFonts w:ascii="Times New Roman" w:hAnsi="Times New Roman" w:cs="Times New Roman"/>
          <w:lang w:val="it-IT"/>
        </w:rPr>
        <w:t>eurpea</w:t>
      </w:r>
      <w:r w:rsidR="00F87674" w:rsidRPr="0013710E">
        <w:rPr>
          <w:rFonts w:ascii="Times New Roman" w:hAnsi="Times New Roman" w:cs="Times New Roman"/>
          <w:lang w:val="it-IT"/>
        </w:rPr>
        <w:t>o</w:t>
      </w:r>
      <w:proofErr w:type="spellEnd"/>
      <w:r w:rsidR="003A0FF5" w:rsidRPr="0013710E">
        <w:rPr>
          <w:rFonts w:ascii="Times New Roman" w:hAnsi="Times New Roman" w:cs="Times New Roman"/>
          <w:lang w:val="it-IT"/>
        </w:rPr>
        <w:t xml:space="preserve"> dei ricercatori, art and science promossa dalla scuola di scienze e tecnologie, oltre alla numerose iniziative indivi</w:t>
      </w:r>
      <w:r w:rsidR="00F87674" w:rsidRPr="0013710E">
        <w:rPr>
          <w:rFonts w:ascii="Times New Roman" w:hAnsi="Times New Roman" w:cs="Times New Roman"/>
          <w:lang w:val="it-IT"/>
        </w:rPr>
        <w:t>d</w:t>
      </w:r>
      <w:r w:rsidR="003A0FF5" w:rsidRPr="0013710E">
        <w:rPr>
          <w:rFonts w:ascii="Times New Roman" w:hAnsi="Times New Roman" w:cs="Times New Roman"/>
          <w:lang w:val="it-IT"/>
        </w:rPr>
        <w:t xml:space="preserve">uali che vedono il coordinatore e quasi la totalità del corpo docente impegnata in </w:t>
      </w:r>
      <w:proofErr w:type="spellStart"/>
      <w:r w:rsidR="003A0FF5" w:rsidRPr="0013710E">
        <w:rPr>
          <w:rFonts w:ascii="Times New Roman" w:hAnsi="Times New Roman" w:cs="Times New Roman"/>
          <w:lang w:val="it-IT"/>
        </w:rPr>
        <w:t>attivta</w:t>
      </w:r>
      <w:r w:rsidR="00F87674" w:rsidRPr="0013710E">
        <w:rPr>
          <w:rFonts w:ascii="Times New Roman" w:hAnsi="Times New Roman" w:cs="Times New Roman"/>
          <w:lang w:val="it-IT"/>
        </w:rPr>
        <w:t>’</w:t>
      </w:r>
      <w:proofErr w:type="spellEnd"/>
      <w:r w:rsidR="003A0FF5" w:rsidRPr="0013710E">
        <w:rPr>
          <w:rFonts w:ascii="Times New Roman" w:hAnsi="Times New Roman" w:cs="Times New Roman"/>
          <w:lang w:val="it-IT"/>
        </w:rPr>
        <w:t xml:space="preserve"> seminariale in scuole ed eventi pubblici</w:t>
      </w:r>
      <w:r w:rsidR="00ED05A9" w:rsidRPr="0013710E">
        <w:rPr>
          <w:rFonts w:ascii="Times New Roman" w:hAnsi="Times New Roman" w:cs="Times New Roman"/>
          <w:lang w:val="it-IT"/>
        </w:rPr>
        <w:t xml:space="preserve"> hanno dato ulteriore contributi.</w:t>
      </w:r>
    </w:p>
    <w:p w14:paraId="3F2F23BD" w14:textId="4AA01433" w:rsidR="003A0FF5" w:rsidRPr="0013710E" w:rsidRDefault="0090403D" w:rsidP="0090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L’indicatore </w:t>
      </w:r>
      <w:r w:rsidRPr="0013710E">
        <w:rPr>
          <w:rFonts w:ascii="Times New Roman" w:hAnsi="Times New Roman" w:cs="Times New Roman"/>
          <w:lang w:val="it-IT"/>
        </w:rPr>
        <w:t>iC00g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laureati (L; LM; LMCU) entro la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durata normale del corso*</w:t>
      </w:r>
      <w:r w:rsidRPr="0013710E">
        <w:rPr>
          <w:rFonts w:ascii="Times New Roman" w:hAnsi="Times New Roman" w:cs="Times New Roman"/>
          <w:lang w:val="it-IT"/>
        </w:rPr>
        <w:t xml:space="preserve"> sarà certamente l’indicatore da monitorare ne</w:t>
      </w:r>
      <w:r w:rsidR="001B0A2D" w:rsidRPr="0013710E">
        <w:rPr>
          <w:rFonts w:ascii="Times New Roman" w:hAnsi="Times New Roman" w:cs="Times New Roman"/>
          <w:lang w:val="it-IT"/>
        </w:rPr>
        <w:t>i prossimi anni, oltre che ovviamente a quello relativo alle carriere.</w:t>
      </w:r>
    </w:p>
    <w:p w14:paraId="65D8790C" w14:textId="77777777" w:rsidR="0090403D" w:rsidRPr="0013710E" w:rsidRDefault="0090403D">
      <w:pPr>
        <w:rPr>
          <w:rFonts w:ascii="Times New Roman" w:hAnsi="Times New Roman" w:cs="Times New Roman"/>
          <w:b/>
          <w:bCs/>
          <w:lang w:val="it-IT"/>
        </w:rPr>
      </w:pPr>
    </w:p>
    <w:p w14:paraId="19E12969" w14:textId="6211F45D" w:rsidR="003A0FF5" w:rsidRPr="0013710E" w:rsidRDefault="003A0FF5">
      <w:pPr>
        <w:rPr>
          <w:rFonts w:ascii="Times New Roman" w:hAnsi="Times New Roman" w:cs="Times New Roman"/>
          <w:b/>
          <w:bCs/>
          <w:lang w:val="it-IT"/>
        </w:rPr>
      </w:pPr>
      <w:r w:rsidRPr="0013710E">
        <w:rPr>
          <w:rFonts w:ascii="Times New Roman" w:hAnsi="Times New Roman" w:cs="Times New Roman"/>
          <w:b/>
          <w:bCs/>
          <w:lang w:val="it-IT"/>
        </w:rPr>
        <w:t>Gruppo A - Indicatori Didattica (DM 987/2016, allegato E)</w:t>
      </w:r>
    </w:p>
    <w:p w14:paraId="7EE42D86" w14:textId="6985B16B" w:rsidR="002159E4" w:rsidRPr="0013710E" w:rsidRDefault="002159E4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iC02 Percentuale di laureati (L; LM; LMCU) entro la durata normale del </w:t>
      </w:r>
      <w:r w:rsidRPr="0013710E">
        <w:rPr>
          <w:rFonts w:ascii="Times New Roman" w:hAnsi="Times New Roman" w:cs="Times New Roman"/>
          <w:lang w:val="it-IT"/>
        </w:rPr>
        <w:t>corso</w:t>
      </w:r>
    </w:p>
    <w:p w14:paraId="32A32F5E" w14:textId="07C2C3C4" w:rsidR="00A8056D" w:rsidRPr="0013710E" w:rsidRDefault="002159E4" w:rsidP="007F7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questo è l’indicatore più critico: </w:t>
      </w:r>
      <w:proofErr w:type="spellStart"/>
      <w:r w:rsidR="00A8056D" w:rsidRPr="0013710E">
        <w:rPr>
          <w:rFonts w:ascii="Times New Roman" w:hAnsi="Times New Roman" w:cs="Times New Roman"/>
          <w:lang w:val="it-IT"/>
        </w:rPr>
        <w:t>andra’</w:t>
      </w:r>
      <w:proofErr w:type="spellEnd"/>
      <w:r w:rsidR="00A8056D" w:rsidRPr="0013710E">
        <w:rPr>
          <w:rFonts w:ascii="Times New Roman" w:hAnsi="Times New Roman" w:cs="Times New Roman"/>
          <w:lang w:val="it-IT"/>
        </w:rPr>
        <w:t xml:space="preserve"> monitorato l’andamento della nuova magistrale, anche alla luce delle nuove possibilità di dottorato che si stanno </w:t>
      </w:r>
      <w:r w:rsidR="003168E8" w:rsidRPr="0013710E">
        <w:rPr>
          <w:rFonts w:ascii="Times New Roman" w:hAnsi="Times New Roman" w:cs="Times New Roman"/>
          <w:lang w:val="it-IT"/>
        </w:rPr>
        <w:t>osservando nel mondo accademico italiano.</w:t>
      </w:r>
    </w:p>
    <w:p w14:paraId="08C61728" w14:textId="77777777" w:rsidR="00A8056D" w:rsidRPr="0013710E" w:rsidRDefault="00A8056D" w:rsidP="007F7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16739018" w14:textId="4CC0F4B0" w:rsidR="003168E8" w:rsidRPr="0013710E" w:rsidRDefault="003168E8" w:rsidP="0031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Per quanto riguarda l’indicatore </w:t>
      </w:r>
      <w:r w:rsidRPr="0013710E">
        <w:rPr>
          <w:rFonts w:ascii="Times New Roman" w:hAnsi="Times New Roman" w:cs="Times New Roman"/>
          <w:lang w:val="it-IT"/>
        </w:rPr>
        <w:t>iC04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 xml:space="preserve">Percentuale iscritti al primo anno (LM) laureati in </w:t>
      </w:r>
      <w:proofErr w:type="gramStart"/>
      <w:r w:rsidRPr="0013710E">
        <w:rPr>
          <w:rFonts w:ascii="Times New Roman" w:hAnsi="Times New Roman" w:cs="Times New Roman"/>
          <w:lang w:val="it-IT"/>
        </w:rPr>
        <w:t>altro</w:t>
      </w:r>
      <w:r w:rsidRPr="0013710E">
        <w:rPr>
          <w:rFonts w:ascii="Times New Roman" w:hAnsi="Times New Roman" w:cs="Times New Roman"/>
          <w:lang w:val="it-IT"/>
        </w:rPr>
        <w:t xml:space="preserve"> .</w:t>
      </w:r>
      <w:r w:rsidRPr="0013710E">
        <w:rPr>
          <w:rFonts w:ascii="Times New Roman" w:hAnsi="Times New Roman" w:cs="Times New Roman"/>
          <w:lang w:val="it-IT"/>
        </w:rPr>
        <w:t>Ateneo</w:t>
      </w:r>
      <w:proofErr w:type="gramEnd"/>
      <w:r w:rsidRPr="0013710E">
        <w:rPr>
          <w:rFonts w:ascii="Times New Roman" w:hAnsi="Times New Roman" w:cs="Times New Roman"/>
          <w:lang w:val="it-IT"/>
        </w:rPr>
        <w:t>*</w:t>
      </w:r>
      <w:r w:rsidRPr="0013710E">
        <w:rPr>
          <w:rFonts w:ascii="Times New Roman" w:hAnsi="Times New Roman" w:cs="Times New Roman"/>
          <w:lang w:val="it-IT"/>
        </w:rPr>
        <w:t xml:space="preserve"> si deve lavorare specialmente per aumentare l’attrattività internazionale</w:t>
      </w:r>
    </w:p>
    <w:p w14:paraId="60D625BA" w14:textId="77777777" w:rsidR="002159E4" w:rsidRPr="0013710E" w:rsidRDefault="002159E4">
      <w:pPr>
        <w:rPr>
          <w:rFonts w:ascii="Times New Roman" w:hAnsi="Times New Roman" w:cs="Times New Roman"/>
          <w:lang w:val="it-IT"/>
        </w:rPr>
      </w:pPr>
    </w:p>
    <w:p w14:paraId="70673033" w14:textId="77777777" w:rsidR="00E92B95" w:rsidRPr="0013710E" w:rsidRDefault="00E92B95">
      <w:pPr>
        <w:rPr>
          <w:rFonts w:ascii="Times New Roman" w:hAnsi="Times New Roman" w:cs="Times New Roman"/>
          <w:b/>
          <w:bCs/>
          <w:lang w:val="it-IT"/>
        </w:rPr>
      </w:pPr>
      <w:r w:rsidRPr="0013710E">
        <w:rPr>
          <w:rFonts w:ascii="Times New Roman" w:hAnsi="Times New Roman" w:cs="Times New Roman"/>
          <w:b/>
          <w:bCs/>
          <w:lang w:val="it-IT"/>
        </w:rPr>
        <w:t>Gruppo B - Indicatori Internazionalizzazione (DM 987/2016, allegato E)</w:t>
      </w:r>
    </w:p>
    <w:p w14:paraId="04711803" w14:textId="1F695B3B" w:rsidR="00E92B95" w:rsidRPr="0013710E" w:rsidRDefault="00E92B95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Gli indicatori di internazionalizzazione dimostrano </w:t>
      </w:r>
      <w:r w:rsidR="00BF10F4" w:rsidRPr="0013710E">
        <w:rPr>
          <w:rFonts w:ascii="Times New Roman" w:hAnsi="Times New Roman" w:cs="Times New Roman"/>
          <w:lang w:val="it-IT"/>
        </w:rPr>
        <w:t xml:space="preserve">che il numero di CFU acquisiti all’estero sta aumentando: periodi di stage presso centri di </w:t>
      </w:r>
      <w:proofErr w:type="spellStart"/>
      <w:r w:rsidR="00BF10F4" w:rsidRPr="0013710E">
        <w:rPr>
          <w:rFonts w:ascii="Times New Roman" w:hAnsi="Times New Roman" w:cs="Times New Roman"/>
          <w:lang w:val="it-IT"/>
        </w:rPr>
        <w:t>ricenrca</w:t>
      </w:r>
      <w:proofErr w:type="spellEnd"/>
      <w:r w:rsidR="00BF10F4" w:rsidRPr="0013710E">
        <w:rPr>
          <w:rFonts w:ascii="Times New Roman" w:hAnsi="Times New Roman" w:cs="Times New Roman"/>
          <w:lang w:val="it-IT"/>
        </w:rPr>
        <w:t xml:space="preserve"> internazionali se accompagnati da documentata attività </w:t>
      </w:r>
      <w:r w:rsidR="00B6653D" w:rsidRPr="0013710E">
        <w:rPr>
          <w:rFonts w:ascii="Times New Roman" w:hAnsi="Times New Roman" w:cs="Times New Roman"/>
          <w:lang w:val="it-IT"/>
        </w:rPr>
        <w:t>svolta e supervisionata da coll</w:t>
      </w:r>
      <w:r w:rsidR="00B2619A" w:rsidRPr="0013710E">
        <w:rPr>
          <w:rFonts w:ascii="Times New Roman" w:hAnsi="Times New Roman" w:cs="Times New Roman"/>
          <w:lang w:val="it-IT"/>
        </w:rPr>
        <w:t>e</w:t>
      </w:r>
      <w:r w:rsidR="00B6653D" w:rsidRPr="0013710E">
        <w:rPr>
          <w:rFonts w:ascii="Times New Roman" w:hAnsi="Times New Roman" w:cs="Times New Roman"/>
          <w:lang w:val="it-IT"/>
        </w:rPr>
        <w:t>ghi ricercatori trovano previo parere del consiglio riconoscimento di tiroc</w:t>
      </w:r>
      <w:r w:rsidR="00B2619A" w:rsidRPr="0013710E">
        <w:rPr>
          <w:rFonts w:ascii="Times New Roman" w:hAnsi="Times New Roman" w:cs="Times New Roman"/>
          <w:lang w:val="it-IT"/>
        </w:rPr>
        <w:t>i</w:t>
      </w:r>
      <w:r w:rsidR="00B6653D" w:rsidRPr="0013710E">
        <w:rPr>
          <w:rFonts w:ascii="Times New Roman" w:hAnsi="Times New Roman" w:cs="Times New Roman"/>
          <w:lang w:val="it-IT"/>
        </w:rPr>
        <w:t>nio svolto all’estero</w:t>
      </w:r>
      <w:r w:rsidR="00B2619A" w:rsidRPr="0013710E">
        <w:rPr>
          <w:rFonts w:ascii="Times New Roman" w:hAnsi="Times New Roman" w:cs="Times New Roman"/>
          <w:lang w:val="it-IT"/>
        </w:rPr>
        <w:t>.</w:t>
      </w:r>
    </w:p>
    <w:p w14:paraId="09A38589" w14:textId="77777777" w:rsidR="00BF10F4" w:rsidRPr="0013710E" w:rsidRDefault="00BF10F4">
      <w:pPr>
        <w:rPr>
          <w:rFonts w:ascii="Times New Roman" w:hAnsi="Times New Roman" w:cs="Times New Roman"/>
          <w:lang w:val="it-IT"/>
        </w:rPr>
      </w:pPr>
    </w:p>
    <w:p w14:paraId="767B8732" w14:textId="77777777" w:rsidR="002159E4" w:rsidRPr="0013710E" w:rsidRDefault="00E92B95" w:rsidP="002159E4">
      <w:pPr>
        <w:rPr>
          <w:rFonts w:ascii="Times New Roman" w:hAnsi="Times New Roman" w:cs="Times New Roman"/>
          <w:b/>
          <w:bCs/>
          <w:lang w:val="it-IT"/>
        </w:rPr>
      </w:pPr>
      <w:r w:rsidRPr="0013710E">
        <w:rPr>
          <w:rFonts w:ascii="Times New Roman" w:hAnsi="Times New Roman" w:cs="Times New Roman"/>
          <w:b/>
          <w:bCs/>
          <w:lang w:val="it-IT"/>
        </w:rPr>
        <w:t xml:space="preserve">  </w:t>
      </w:r>
      <w:r w:rsidR="003A0FF5" w:rsidRPr="0013710E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2159E4" w:rsidRPr="0013710E">
        <w:rPr>
          <w:rFonts w:ascii="Times New Roman" w:hAnsi="Times New Roman" w:cs="Times New Roman"/>
          <w:b/>
          <w:bCs/>
          <w:lang w:val="it-IT"/>
        </w:rPr>
        <w:t>Gruppo E - Ulteriori Indicatori per la valutazione della didattica (DM 987/2016, allegato E)</w:t>
      </w:r>
    </w:p>
    <w:p w14:paraId="133F6069" w14:textId="559AD809" w:rsidR="002159E4" w:rsidRPr="0013710E" w:rsidRDefault="00B2619A" w:rsidP="002159E4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Il numero di cfu conseguiti</w:t>
      </w:r>
      <w:r w:rsidR="007260A9"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 xml:space="preserve">nel primo anno </w:t>
      </w:r>
      <w:proofErr w:type="spellStart"/>
      <w:proofErr w:type="gramStart"/>
      <w:r w:rsidRPr="0013710E">
        <w:rPr>
          <w:rFonts w:ascii="Times New Roman" w:hAnsi="Times New Roman" w:cs="Times New Roman"/>
          <w:lang w:val="it-IT"/>
        </w:rPr>
        <w:t>e’</w:t>
      </w:r>
      <w:proofErr w:type="spellEnd"/>
      <w:proofErr w:type="gramEnd"/>
      <w:r w:rsidRPr="0013710E">
        <w:rPr>
          <w:rFonts w:ascii="Times New Roman" w:hAnsi="Times New Roman" w:cs="Times New Roman"/>
          <w:lang w:val="it-IT"/>
        </w:rPr>
        <w:t xml:space="preserve"> in linea col dato nazionale</w:t>
      </w:r>
      <w:r w:rsidR="007260A9" w:rsidRPr="0013710E">
        <w:rPr>
          <w:rFonts w:ascii="Times New Roman" w:hAnsi="Times New Roman" w:cs="Times New Roman"/>
          <w:lang w:val="it-IT"/>
        </w:rPr>
        <w:t>.</w:t>
      </w:r>
      <w:r w:rsidRPr="0013710E">
        <w:rPr>
          <w:rFonts w:ascii="Times New Roman" w:hAnsi="Times New Roman" w:cs="Times New Roman"/>
          <w:lang w:val="it-IT"/>
        </w:rPr>
        <w:t xml:space="preserve"> </w:t>
      </w:r>
    </w:p>
    <w:p w14:paraId="7EE630DC" w14:textId="0273D3BF" w:rsidR="0074616D" w:rsidRPr="0013710E" w:rsidRDefault="0074616D" w:rsidP="00CD6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iC17</w:t>
      </w:r>
      <w:r w:rsidR="00CD63FE"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Percentuale di immatricolati (L; LM; LMCU) che si</w:t>
      </w:r>
      <w:r w:rsidR="00CD63FE"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laureano entro un anno oltre la durata normale del corso</w:t>
      </w:r>
      <w:r w:rsidR="00CD63FE"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nello stesso corso di studio**</w:t>
      </w:r>
      <w:r w:rsidR="00CD63FE"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Circa l’80% degli studenti si laurea in tre anni, in linea anche questo dato con l’andamento nazionale</w:t>
      </w:r>
    </w:p>
    <w:p w14:paraId="57474D90" w14:textId="6CC72679" w:rsidR="003A0FF5" w:rsidRPr="0013710E" w:rsidRDefault="003A0FF5">
      <w:pPr>
        <w:rPr>
          <w:rFonts w:ascii="Times New Roman" w:hAnsi="Times New Roman" w:cs="Times New Roman"/>
          <w:lang w:val="it-IT"/>
        </w:rPr>
      </w:pPr>
    </w:p>
    <w:p w14:paraId="2F1BE1ED" w14:textId="533BE5B1" w:rsidR="002159E4" w:rsidRPr="0013710E" w:rsidRDefault="002159E4">
      <w:pPr>
        <w:rPr>
          <w:rFonts w:ascii="Times New Roman" w:hAnsi="Times New Roman" w:cs="Times New Roman"/>
          <w:b/>
          <w:bCs/>
          <w:lang w:val="it-IT"/>
        </w:rPr>
      </w:pPr>
      <w:r w:rsidRPr="0013710E">
        <w:rPr>
          <w:rFonts w:ascii="Times New Roman" w:hAnsi="Times New Roman" w:cs="Times New Roman"/>
          <w:b/>
          <w:bCs/>
          <w:lang w:val="it-IT"/>
        </w:rPr>
        <w:t>Indicatori di Approfondimento per la Sperimentazione - Percorso di studio e regolarità delle carriere</w:t>
      </w:r>
    </w:p>
    <w:p w14:paraId="2031FA71" w14:textId="2D440FEF" w:rsidR="006817DC" w:rsidRPr="0013710E" w:rsidRDefault="002159E4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Anche qui il dato che richiede attenzione è l’indicatore </w:t>
      </w:r>
      <w:r w:rsidRPr="0013710E">
        <w:rPr>
          <w:rFonts w:ascii="Times New Roman" w:hAnsi="Times New Roman" w:cs="Times New Roman"/>
          <w:lang w:val="it-IT"/>
        </w:rPr>
        <w:t xml:space="preserve">iC24 Percentuale di abbandoni del </w:t>
      </w:r>
      <w:proofErr w:type="spellStart"/>
      <w:r w:rsidRPr="0013710E">
        <w:rPr>
          <w:rFonts w:ascii="Times New Roman" w:hAnsi="Times New Roman" w:cs="Times New Roman"/>
          <w:lang w:val="it-IT"/>
        </w:rPr>
        <w:t>CdS</w:t>
      </w:r>
      <w:proofErr w:type="spellEnd"/>
      <w:r w:rsidRPr="0013710E">
        <w:rPr>
          <w:rFonts w:ascii="Times New Roman" w:hAnsi="Times New Roman" w:cs="Times New Roman"/>
          <w:lang w:val="it-IT"/>
        </w:rPr>
        <w:t xml:space="preserve"> dopo N+1 anni**</w:t>
      </w:r>
      <w:r w:rsidRPr="0013710E">
        <w:rPr>
          <w:rFonts w:ascii="Times New Roman" w:hAnsi="Times New Roman" w:cs="Times New Roman"/>
          <w:lang w:val="it-IT"/>
        </w:rPr>
        <w:t xml:space="preserve">. In linea con </w:t>
      </w:r>
      <w:r w:rsidR="00F87674" w:rsidRPr="0013710E">
        <w:rPr>
          <w:rFonts w:ascii="Times New Roman" w:hAnsi="Times New Roman" w:cs="Times New Roman"/>
          <w:lang w:val="it-IT"/>
        </w:rPr>
        <w:t xml:space="preserve">indicatori del Gruppo A, occorre migliorare ulteriormente i primi anni del corso di studi con azioni di tutor e ripensamento dei programmi. Occorre che l’Ateneo aiuti tali azioni </w:t>
      </w:r>
      <w:r w:rsidR="006817DC" w:rsidRPr="0013710E">
        <w:rPr>
          <w:rFonts w:ascii="Times New Roman" w:hAnsi="Times New Roman" w:cs="Times New Roman"/>
          <w:lang w:val="it-IT"/>
        </w:rPr>
        <w:t>ottimizzando la calendarizzazione dei bandi.</w:t>
      </w:r>
    </w:p>
    <w:p w14:paraId="6A843B6C" w14:textId="77777777" w:rsidR="00532AFF" w:rsidRPr="0013710E" w:rsidRDefault="00532AFF" w:rsidP="0053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Percentuale di immatricolati (L; LM; LMCU) che si</w:t>
      </w:r>
    </w:p>
    <w:p w14:paraId="2724102E" w14:textId="4B8ACB03" w:rsidR="00532AFF" w:rsidRPr="0013710E" w:rsidRDefault="00532AFF" w:rsidP="00532AFF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lastRenderedPageBreak/>
        <w:t xml:space="preserve">laureano, nel </w:t>
      </w:r>
      <w:proofErr w:type="spellStart"/>
      <w:r w:rsidRPr="0013710E">
        <w:rPr>
          <w:rFonts w:ascii="Times New Roman" w:hAnsi="Times New Roman" w:cs="Times New Roman"/>
          <w:lang w:val="it-IT"/>
        </w:rPr>
        <w:t>CdS</w:t>
      </w:r>
      <w:proofErr w:type="spellEnd"/>
      <w:r w:rsidRPr="0013710E">
        <w:rPr>
          <w:rFonts w:ascii="Times New Roman" w:hAnsi="Times New Roman" w:cs="Times New Roman"/>
          <w:lang w:val="it-IT"/>
        </w:rPr>
        <w:t>, entro la durata normale del corso**</w:t>
      </w:r>
      <w:r w:rsidRPr="0013710E">
        <w:rPr>
          <w:rFonts w:ascii="Times New Roman" w:hAnsi="Times New Roman" w:cs="Times New Roman"/>
          <w:lang w:val="it-IT"/>
        </w:rPr>
        <w:t xml:space="preserve"> il dato indica che </w:t>
      </w:r>
      <w:proofErr w:type="spellStart"/>
      <w:r w:rsidRPr="0013710E">
        <w:rPr>
          <w:rFonts w:ascii="Times New Roman" w:hAnsi="Times New Roman" w:cs="Times New Roman"/>
          <w:lang w:val="it-IT"/>
        </w:rPr>
        <w:t>piu’</w:t>
      </w:r>
      <w:proofErr w:type="spellEnd"/>
      <w:r w:rsidRPr="0013710E">
        <w:rPr>
          <w:rFonts w:ascii="Times New Roman" w:hAnsi="Times New Roman" w:cs="Times New Roman"/>
          <w:lang w:val="it-IT"/>
        </w:rPr>
        <w:t xml:space="preserve"> meno la </w:t>
      </w:r>
      <w:proofErr w:type="spellStart"/>
      <w:r w:rsidRPr="0013710E">
        <w:rPr>
          <w:rFonts w:ascii="Times New Roman" w:hAnsi="Times New Roman" w:cs="Times New Roman"/>
          <w:lang w:val="it-IT"/>
        </w:rPr>
        <w:t>meta’</w:t>
      </w:r>
      <w:proofErr w:type="spellEnd"/>
      <w:r w:rsidRPr="0013710E">
        <w:rPr>
          <w:rFonts w:ascii="Times New Roman" w:hAnsi="Times New Roman" w:cs="Times New Roman"/>
          <w:lang w:val="it-IT"/>
        </w:rPr>
        <w:t xml:space="preserve"> degli studenti si laurea entro la durata, mentre il dato nazionale </w:t>
      </w:r>
      <w:proofErr w:type="spellStart"/>
      <w:proofErr w:type="gramStart"/>
      <w:r w:rsidR="00D64851" w:rsidRPr="0013710E">
        <w:rPr>
          <w:rFonts w:ascii="Times New Roman" w:hAnsi="Times New Roman" w:cs="Times New Roman"/>
          <w:lang w:val="it-IT"/>
        </w:rPr>
        <w:t>e’</w:t>
      </w:r>
      <w:proofErr w:type="spellEnd"/>
      <w:proofErr w:type="gramEnd"/>
      <w:r w:rsidR="00D64851" w:rsidRPr="0013710E">
        <w:rPr>
          <w:rFonts w:ascii="Times New Roman" w:hAnsi="Times New Roman" w:cs="Times New Roman"/>
          <w:lang w:val="it-IT"/>
        </w:rPr>
        <w:t xml:space="preserve"> intorno al 60%. Si studieranno delle azioni per accelerare l’immissione nel mondo posta laurea con tempi di permanenza nel </w:t>
      </w:r>
      <w:proofErr w:type="spellStart"/>
      <w:r w:rsidR="00D64851" w:rsidRPr="0013710E">
        <w:rPr>
          <w:rFonts w:ascii="Times New Roman" w:hAnsi="Times New Roman" w:cs="Times New Roman"/>
          <w:lang w:val="it-IT"/>
        </w:rPr>
        <w:t>cosro</w:t>
      </w:r>
      <w:proofErr w:type="spellEnd"/>
      <w:r w:rsidR="00D64851" w:rsidRPr="0013710E">
        <w:rPr>
          <w:rFonts w:ascii="Times New Roman" w:hAnsi="Times New Roman" w:cs="Times New Roman"/>
          <w:lang w:val="it-IT"/>
        </w:rPr>
        <w:t xml:space="preserve"> di studio inferiori.</w:t>
      </w:r>
    </w:p>
    <w:p w14:paraId="305EA38B" w14:textId="6898CAE6" w:rsidR="007260A9" w:rsidRPr="0013710E" w:rsidRDefault="007260A9" w:rsidP="007260A9">
      <w:pPr>
        <w:rPr>
          <w:rFonts w:ascii="Times New Roman" w:hAnsi="Times New Roman" w:cs="Times New Roman"/>
          <w:lang w:val="it-IT"/>
        </w:rPr>
      </w:pPr>
      <w:proofErr w:type="gramStart"/>
      <w:r w:rsidRPr="0013710E">
        <w:rPr>
          <w:rFonts w:ascii="Times New Roman" w:hAnsi="Times New Roman" w:cs="Times New Roman"/>
          <w:lang w:val="it-IT"/>
        </w:rPr>
        <w:t>E</w:t>
      </w:r>
      <w:r w:rsidRPr="0013710E">
        <w:rPr>
          <w:rFonts w:ascii="Times New Roman" w:hAnsi="Times New Roman" w:cs="Times New Roman"/>
          <w:lang w:val="it-IT"/>
        </w:rPr>
        <w:t>’</w:t>
      </w:r>
      <w:proofErr w:type="gramEnd"/>
      <w:r w:rsidRPr="0013710E">
        <w:rPr>
          <w:rFonts w:ascii="Times New Roman" w:hAnsi="Times New Roman" w:cs="Times New Roman"/>
          <w:lang w:val="it-IT"/>
        </w:rPr>
        <w:t xml:space="preserve"> interessante notare il tasso nullo di abbandono.</w:t>
      </w:r>
    </w:p>
    <w:p w14:paraId="269B1931" w14:textId="77777777" w:rsidR="00D64851" w:rsidRPr="0013710E" w:rsidRDefault="00D64851" w:rsidP="00532AFF">
      <w:pPr>
        <w:rPr>
          <w:rFonts w:ascii="Times New Roman" w:hAnsi="Times New Roman" w:cs="Times New Roman"/>
          <w:lang w:val="it-IT"/>
        </w:rPr>
      </w:pPr>
    </w:p>
    <w:p w14:paraId="5B6AB2C3" w14:textId="77777777" w:rsidR="006817DC" w:rsidRPr="0013710E" w:rsidRDefault="006817DC">
      <w:pPr>
        <w:rPr>
          <w:rFonts w:ascii="Times New Roman" w:hAnsi="Times New Roman" w:cs="Times New Roman"/>
          <w:b/>
          <w:bCs/>
          <w:lang w:val="it-IT"/>
        </w:rPr>
      </w:pPr>
      <w:r w:rsidRPr="0013710E">
        <w:rPr>
          <w:rFonts w:ascii="Times New Roman" w:hAnsi="Times New Roman" w:cs="Times New Roman"/>
          <w:b/>
          <w:bCs/>
          <w:lang w:val="it-IT"/>
        </w:rPr>
        <w:t>Indicatori di Approfondimento per la Sperimentazione - Soddisfazione e Occupabilità</w:t>
      </w:r>
    </w:p>
    <w:p w14:paraId="08CE2752" w14:textId="77777777" w:rsidR="00587673" w:rsidRPr="0013710E" w:rsidRDefault="00F87674" w:rsidP="0058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 xml:space="preserve"> </w:t>
      </w:r>
      <w:r w:rsidR="00587673" w:rsidRPr="0013710E">
        <w:rPr>
          <w:rFonts w:ascii="Times New Roman" w:hAnsi="Times New Roman" w:cs="Times New Roman"/>
          <w:lang w:val="it-IT"/>
        </w:rPr>
        <w:t>iC25</w:t>
      </w:r>
    </w:p>
    <w:p w14:paraId="67C73380" w14:textId="77777777" w:rsidR="00587673" w:rsidRPr="0013710E" w:rsidRDefault="00587673" w:rsidP="0058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Percentuale di laureandi complessivamente soddisfatti del</w:t>
      </w:r>
    </w:p>
    <w:p w14:paraId="3BE796AF" w14:textId="55EB69DD" w:rsidR="002159E4" w:rsidRPr="0013710E" w:rsidRDefault="00587673" w:rsidP="00587673">
      <w:pPr>
        <w:rPr>
          <w:rFonts w:ascii="Times New Roman" w:hAnsi="Times New Roman" w:cs="Times New Roman"/>
          <w:lang w:val="it-IT"/>
        </w:rPr>
      </w:pPr>
      <w:proofErr w:type="spellStart"/>
      <w:r w:rsidRPr="0013710E">
        <w:rPr>
          <w:rFonts w:ascii="Times New Roman" w:hAnsi="Times New Roman" w:cs="Times New Roman"/>
          <w:lang w:val="it-IT"/>
        </w:rPr>
        <w:t>CdS</w:t>
      </w:r>
      <w:proofErr w:type="spellEnd"/>
      <w:r w:rsidRPr="0013710E">
        <w:rPr>
          <w:rFonts w:ascii="Times New Roman" w:hAnsi="Times New Roman" w:cs="Times New Roman"/>
          <w:lang w:val="it-IT"/>
        </w:rPr>
        <w:t xml:space="preserve"> </w:t>
      </w:r>
      <w:r w:rsidR="006817DC" w:rsidRPr="0013710E">
        <w:rPr>
          <w:rFonts w:ascii="Times New Roman" w:hAnsi="Times New Roman" w:cs="Times New Roman"/>
          <w:lang w:val="it-IT"/>
        </w:rPr>
        <w:t>Il corso di laurea complessivamente è molto gradito dagli studenti con un 96% dato maggiore rispetto al dato nazionale.</w:t>
      </w:r>
    </w:p>
    <w:p w14:paraId="1980AE5D" w14:textId="526E8482" w:rsidR="006817DC" w:rsidRPr="0013710E" w:rsidRDefault="00587673">
      <w:pPr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L’occupabilità è molto alta</w:t>
      </w:r>
      <w:r w:rsidR="00741092" w:rsidRPr="0013710E">
        <w:rPr>
          <w:rFonts w:ascii="Times New Roman" w:hAnsi="Times New Roman" w:cs="Times New Roman"/>
          <w:lang w:val="it-IT"/>
        </w:rPr>
        <w:t xml:space="preserve"> intorno al 90% e superiore al dato nazionale, probabilmente anche grazie alla possibili</w:t>
      </w:r>
      <w:r w:rsidR="005C5809" w:rsidRPr="0013710E">
        <w:rPr>
          <w:rFonts w:ascii="Times New Roman" w:hAnsi="Times New Roman" w:cs="Times New Roman"/>
          <w:lang w:val="it-IT"/>
        </w:rPr>
        <w:t xml:space="preserve">tà di iniziare percorsi di dottorato di ricerca in </w:t>
      </w:r>
      <w:proofErr w:type="spellStart"/>
      <w:r w:rsidR="005C5809" w:rsidRPr="0013710E">
        <w:rPr>
          <w:rFonts w:ascii="Times New Roman" w:hAnsi="Times New Roman" w:cs="Times New Roman"/>
          <w:lang w:val="it-IT"/>
        </w:rPr>
        <w:t>italia</w:t>
      </w:r>
      <w:proofErr w:type="spellEnd"/>
      <w:r w:rsidR="005C5809" w:rsidRPr="0013710E">
        <w:rPr>
          <w:rFonts w:ascii="Times New Roman" w:hAnsi="Times New Roman" w:cs="Times New Roman"/>
          <w:lang w:val="it-IT"/>
        </w:rPr>
        <w:t xml:space="preserve"> o all’estero.</w:t>
      </w:r>
    </w:p>
    <w:p w14:paraId="74DE465E" w14:textId="77777777" w:rsidR="005C5809" w:rsidRPr="0013710E" w:rsidRDefault="005C5809">
      <w:pPr>
        <w:rPr>
          <w:rFonts w:ascii="Times New Roman" w:hAnsi="Times New Roman" w:cs="Times New Roman"/>
          <w:lang w:val="it-IT"/>
        </w:rPr>
      </w:pPr>
    </w:p>
    <w:p w14:paraId="4517DB9A" w14:textId="70EF6A37" w:rsidR="006817DC" w:rsidRPr="0013710E" w:rsidRDefault="006817DC">
      <w:pPr>
        <w:rPr>
          <w:rFonts w:ascii="Times New Roman" w:hAnsi="Times New Roman" w:cs="Times New Roman"/>
          <w:b/>
          <w:bCs/>
          <w:color w:val="000000" w:themeColor="text1"/>
          <w:lang w:val="it-IT"/>
        </w:rPr>
      </w:pPr>
      <w:r w:rsidRPr="0013710E">
        <w:rPr>
          <w:rFonts w:ascii="Times New Roman" w:hAnsi="Times New Roman" w:cs="Times New Roman"/>
          <w:b/>
          <w:bCs/>
          <w:color w:val="000000" w:themeColor="text1"/>
          <w:lang w:val="it-IT"/>
        </w:rPr>
        <w:t>Indicatori di Approfondimento per la Sperimentazione - Consistenza e Qualificazione del corpo docente</w:t>
      </w:r>
    </w:p>
    <w:p w14:paraId="2BCABFA9" w14:textId="1C277DA7" w:rsidR="006817DC" w:rsidRPr="0013710E" w:rsidRDefault="006817DC">
      <w:pPr>
        <w:rPr>
          <w:rFonts w:ascii="Times New Roman" w:hAnsi="Times New Roman" w:cs="Times New Roman"/>
          <w:b/>
          <w:bCs/>
          <w:color w:val="000000" w:themeColor="text1"/>
          <w:lang w:val="it-IT"/>
        </w:rPr>
      </w:pPr>
    </w:p>
    <w:p w14:paraId="320C3F8B" w14:textId="2093BC7E" w:rsidR="006817DC" w:rsidRPr="0013710E" w:rsidRDefault="006817DC" w:rsidP="0068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iC27 Rapporto studenti iscritti/docenti complessivo (pesato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per le ore di docenza)</w:t>
      </w:r>
      <w:r w:rsidRPr="0013710E">
        <w:rPr>
          <w:rFonts w:ascii="Times New Roman" w:hAnsi="Times New Roman" w:cs="Times New Roman"/>
          <w:lang w:val="it-IT"/>
        </w:rPr>
        <w:t xml:space="preserve"> e</w:t>
      </w:r>
    </w:p>
    <w:p w14:paraId="1B725527" w14:textId="1DD30998" w:rsidR="006817DC" w:rsidRPr="0013710E" w:rsidRDefault="006817DC" w:rsidP="0068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iC28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Rapporto studenti iscritti al primo anno/docenti degli</w:t>
      </w:r>
      <w:r w:rsidRPr="0013710E">
        <w:rPr>
          <w:rFonts w:ascii="Times New Roman" w:hAnsi="Times New Roman" w:cs="Times New Roman"/>
          <w:lang w:val="it-IT"/>
        </w:rPr>
        <w:t xml:space="preserve"> </w:t>
      </w:r>
      <w:r w:rsidRPr="0013710E">
        <w:rPr>
          <w:rFonts w:ascii="Times New Roman" w:hAnsi="Times New Roman" w:cs="Times New Roman"/>
          <w:lang w:val="it-IT"/>
        </w:rPr>
        <w:t>insegnamenti del primo anno (pesato per le ore di</w:t>
      </w:r>
    </w:p>
    <w:p w14:paraId="69B94C12" w14:textId="0787836D" w:rsidR="006817DC" w:rsidRPr="0013710E" w:rsidRDefault="006817DC" w:rsidP="006817DC">
      <w:pPr>
        <w:rPr>
          <w:rFonts w:ascii="Times New Roman" w:hAnsi="Times New Roman" w:cs="Times New Roman"/>
          <w:color w:val="000000" w:themeColor="text1"/>
          <w:lang w:val="it-IT"/>
        </w:rPr>
      </w:pPr>
      <w:r w:rsidRPr="0013710E">
        <w:rPr>
          <w:rFonts w:ascii="Times New Roman" w:hAnsi="Times New Roman" w:cs="Times New Roman"/>
          <w:lang w:val="it-IT"/>
        </w:rPr>
        <w:t>docen</w:t>
      </w:r>
      <w:r w:rsidRPr="0013710E">
        <w:rPr>
          <w:rFonts w:ascii="Times New Roman" w:hAnsi="Times New Roman" w:cs="Times New Roman"/>
          <w:lang w:val="it-IT"/>
        </w:rPr>
        <w:t>za</w:t>
      </w:r>
      <w:r w:rsidR="0013710E" w:rsidRPr="0013710E">
        <w:rPr>
          <w:rFonts w:ascii="Times New Roman" w:hAnsi="Times New Roman" w:cs="Times New Roman"/>
          <w:lang w:val="it-IT"/>
        </w:rPr>
        <w:t>)</w:t>
      </w:r>
      <w:r w:rsidRPr="0013710E">
        <w:rPr>
          <w:rFonts w:ascii="Times New Roman" w:hAnsi="Times New Roman" w:cs="Times New Roman"/>
          <w:lang w:val="it-IT"/>
        </w:rPr>
        <w:t xml:space="preserve"> sono maggiori rispetto al dato </w:t>
      </w:r>
      <w:r w:rsidR="00E629C2" w:rsidRPr="0013710E">
        <w:rPr>
          <w:rFonts w:ascii="Times New Roman" w:hAnsi="Times New Roman" w:cs="Times New Roman"/>
          <w:lang w:val="it-IT"/>
        </w:rPr>
        <w:t xml:space="preserve">geografico ma inferiori rispetto al dato nazionale. </w:t>
      </w:r>
    </w:p>
    <w:sectPr w:rsidR="006817DC" w:rsidRPr="0013710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F5"/>
    <w:rsid w:val="0013710E"/>
    <w:rsid w:val="001B0A2D"/>
    <w:rsid w:val="002159E4"/>
    <w:rsid w:val="002734DC"/>
    <w:rsid w:val="003168E8"/>
    <w:rsid w:val="003A0FF5"/>
    <w:rsid w:val="00423A40"/>
    <w:rsid w:val="00532AFF"/>
    <w:rsid w:val="0054518A"/>
    <w:rsid w:val="00587673"/>
    <w:rsid w:val="005C5809"/>
    <w:rsid w:val="005E52AE"/>
    <w:rsid w:val="006817DC"/>
    <w:rsid w:val="007260A9"/>
    <w:rsid w:val="00741092"/>
    <w:rsid w:val="0074616D"/>
    <w:rsid w:val="007F7D39"/>
    <w:rsid w:val="00892163"/>
    <w:rsid w:val="0090403D"/>
    <w:rsid w:val="00A33C99"/>
    <w:rsid w:val="00A8056D"/>
    <w:rsid w:val="00AC60D8"/>
    <w:rsid w:val="00B2619A"/>
    <w:rsid w:val="00B6653D"/>
    <w:rsid w:val="00BE3541"/>
    <w:rsid w:val="00BF10F4"/>
    <w:rsid w:val="00CD63FE"/>
    <w:rsid w:val="00D64851"/>
    <w:rsid w:val="00E629C2"/>
    <w:rsid w:val="00E92B95"/>
    <w:rsid w:val="00ED05A9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D422C"/>
  <w15:chartTrackingRefBased/>
  <w15:docId w15:val="{2DDFCE2F-2F41-4027-AD76-44A6E83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23</cp:revision>
  <dcterms:created xsi:type="dcterms:W3CDTF">2021-12-12T15:07:00Z</dcterms:created>
  <dcterms:modified xsi:type="dcterms:W3CDTF">2021-12-12T15:27:00Z</dcterms:modified>
</cp:coreProperties>
</file>